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CC2BF" w14:textId="77777777" w:rsidR="008609FE" w:rsidRPr="0056237F" w:rsidRDefault="008609FE" w:rsidP="008609FE">
      <w:pPr>
        <w:jc w:val="center"/>
        <w:rPr>
          <w:b/>
          <w:bCs/>
          <w:u w:val="single"/>
        </w:rPr>
      </w:pPr>
      <w:r w:rsidRPr="0056237F">
        <w:rPr>
          <w:b/>
          <w:bCs/>
          <w:u w:val="single"/>
        </w:rPr>
        <w:t>Week 2 – Bringing the right attitude</w:t>
      </w:r>
    </w:p>
    <w:p w14:paraId="50A7E031" w14:textId="77777777" w:rsidR="008609FE" w:rsidRDefault="008609FE" w:rsidP="008609FE">
      <w:proofErr w:type="spellStart"/>
      <w:r>
        <w:t>Its</w:t>
      </w:r>
      <w:proofErr w:type="spellEnd"/>
      <w:r>
        <w:t xml:space="preserve"> really important that you approach new challenges, like starting a new school, with the right attitude. A growth mindset will mean you have the right attitude to make a positive start at your new school. It will also help you think in a way that is more flexible, creative and helps you solve problems, so it’s a good mindset to adopt throughout your life in every situation! </w:t>
      </w:r>
    </w:p>
    <w:p w14:paraId="5350AA97" w14:textId="77777777" w:rsidR="008609FE" w:rsidRDefault="008609FE" w:rsidP="008609FE"/>
    <w:p w14:paraId="58AD472F" w14:textId="77777777" w:rsidR="008609FE" w:rsidRDefault="008609FE" w:rsidP="008609FE">
      <w:r>
        <w:rPr>
          <w:b/>
          <w:bCs/>
        </w:rPr>
        <w:t xml:space="preserve">Task 1: </w:t>
      </w:r>
      <w:r>
        <w:t xml:space="preserve">What is your attitude towards school?   Think carefully and complete the table. There is no right or wrong, just be honest: </w:t>
      </w:r>
    </w:p>
    <w:tbl>
      <w:tblPr>
        <w:tblStyle w:val="TableGrid"/>
        <w:tblW w:w="10354" w:type="dxa"/>
        <w:tblInd w:w="-714" w:type="dxa"/>
        <w:tblLook w:val="04A0" w:firstRow="1" w:lastRow="0" w:firstColumn="1" w:lastColumn="0" w:noHBand="0" w:noVBand="1"/>
      </w:tblPr>
      <w:tblGrid>
        <w:gridCol w:w="7163"/>
        <w:gridCol w:w="981"/>
        <w:gridCol w:w="974"/>
        <w:gridCol w:w="1236"/>
      </w:tblGrid>
      <w:tr w:rsidR="008609FE" w14:paraId="393874B2" w14:textId="77777777" w:rsidTr="00A1235D">
        <w:tc>
          <w:tcPr>
            <w:tcW w:w="7372" w:type="dxa"/>
          </w:tcPr>
          <w:p w14:paraId="0A90B83C" w14:textId="77777777" w:rsidR="008609FE" w:rsidRDefault="008609FE" w:rsidP="00A1235D"/>
        </w:tc>
        <w:tc>
          <w:tcPr>
            <w:tcW w:w="997" w:type="dxa"/>
          </w:tcPr>
          <w:p w14:paraId="6CF88752" w14:textId="77777777" w:rsidR="008609FE" w:rsidRPr="00242FAB" w:rsidRDefault="008609FE" w:rsidP="00A1235D">
            <w:pPr>
              <w:rPr>
                <w:b/>
                <w:bCs/>
              </w:rPr>
            </w:pPr>
            <w:r w:rsidRPr="00242FAB">
              <w:rPr>
                <w:b/>
                <w:bCs/>
              </w:rPr>
              <w:t>Yes</w:t>
            </w:r>
          </w:p>
        </w:tc>
        <w:tc>
          <w:tcPr>
            <w:tcW w:w="992" w:type="dxa"/>
          </w:tcPr>
          <w:p w14:paraId="156C5778" w14:textId="77777777" w:rsidR="008609FE" w:rsidRPr="00242FAB" w:rsidRDefault="008609FE" w:rsidP="00A1235D">
            <w:pPr>
              <w:rPr>
                <w:b/>
                <w:bCs/>
              </w:rPr>
            </w:pPr>
            <w:r w:rsidRPr="00242FAB">
              <w:rPr>
                <w:b/>
                <w:bCs/>
              </w:rPr>
              <w:t>No</w:t>
            </w:r>
          </w:p>
        </w:tc>
        <w:tc>
          <w:tcPr>
            <w:tcW w:w="993" w:type="dxa"/>
          </w:tcPr>
          <w:p w14:paraId="786441AD" w14:textId="77777777" w:rsidR="008609FE" w:rsidRPr="00242FAB" w:rsidRDefault="008609FE" w:rsidP="00A1235D">
            <w:pPr>
              <w:rPr>
                <w:b/>
                <w:bCs/>
              </w:rPr>
            </w:pPr>
            <w:r w:rsidRPr="00242FAB">
              <w:rPr>
                <w:b/>
                <w:bCs/>
              </w:rPr>
              <w:t>Sometimes</w:t>
            </w:r>
          </w:p>
        </w:tc>
      </w:tr>
      <w:tr w:rsidR="008609FE" w14:paraId="7157614F" w14:textId="77777777" w:rsidTr="00A1235D">
        <w:trPr>
          <w:trHeight w:val="537"/>
        </w:trPr>
        <w:tc>
          <w:tcPr>
            <w:tcW w:w="7372" w:type="dxa"/>
          </w:tcPr>
          <w:p w14:paraId="45E1AB67" w14:textId="77777777" w:rsidR="008609FE" w:rsidRDefault="008609FE" w:rsidP="00A1235D">
            <w:r>
              <w:t>I find it easy to stay motivated to do my work, even when the task is difficult.</w:t>
            </w:r>
          </w:p>
        </w:tc>
        <w:tc>
          <w:tcPr>
            <w:tcW w:w="997" w:type="dxa"/>
          </w:tcPr>
          <w:p w14:paraId="7D7966FB" w14:textId="77777777" w:rsidR="008609FE" w:rsidRDefault="008609FE" w:rsidP="00A1235D"/>
        </w:tc>
        <w:tc>
          <w:tcPr>
            <w:tcW w:w="992" w:type="dxa"/>
          </w:tcPr>
          <w:p w14:paraId="35709FD9" w14:textId="77777777" w:rsidR="008609FE" w:rsidRDefault="008609FE" w:rsidP="00A1235D"/>
        </w:tc>
        <w:tc>
          <w:tcPr>
            <w:tcW w:w="993" w:type="dxa"/>
          </w:tcPr>
          <w:p w14:paraId="3CB11AA1" w14:textId="77777777" w:rsidR="008609FE" w:rsidRDefault="008609FE" w:rsidP="00A1235D"/>
        </w:tc>
      </w:tr>
      <w:tr w:rsidR="008609FE" w14:paraId="6484EABA" w14:textId="77777777" w:rsidTr="00A1235D">
        <w:trPr>
          <w:trHeight w:val="537"/>
        </w:trPr>
        <w:tc>
          <w:tcPr>
            <w:tcW w:w="7372" w:type="dxa"/>
          </w:tcPr>
          <w:p w14:paraId="403D1733" w14:textId="77777777" w:rsidR="008609FE" w:rsidRDefault="008609FE" w:rsidP="00A1235D">
            <w:r>
              <w:t xml:space="preserve">I always engage with the lesson and stay focused on my work. </w:t>
            </w:r>
          </w:p>
        </w:tc>
        <w:tc>
          <w:tcPr>
            <w:tcW w:w="997" w:type="dxa"/>
          </w:tcPr>
          <w:p w14:paraId="02AFD0FA" w14:textId="77777777" w:rsidR="008609FE" w:rsidRDefault="008609FE" w:rsidP="00A1235D"/>
        </w:tc>
        <w:tc>
          <w:tcPr>
            <w:tcW w:w="992" w:type="dxa"/>
          </w:tcPr>
          <w:p w14:paraId="2DF0CB4E" w14:textId="77777777" w:rsidR="008609FE" w:rsidRDefault="008609FE" w:rsidP="00A1235D"/>
        </w:tc>
        <w:tc>
          <w:tcPr>
            <w:tcW w:w="993" w:type="dxa"/>
          </w:tcPr>
          <w:p w14:paraId="09B449EE" w14:textId="77777777" w:rsidR="008609FE" w:rsidRDefault="008609FE" w:rsidP="00A1235D"/>
        </w:tc>
      </w:tr>
      <w:tr w:rsidR="008609FE" w14:paraId="1BB57B77" w14:textId="77777777" w:rsidTr="00A1235D">
        <w:trPr>
          <w:trHeight w:val="537"/>
        </w:trPr>
        <w:tc>
          <w:tcPr>
            <w:tcW w:w="7372" w:type="dxa"/>
          </w:tcPr>
          <w:p w14:paraId="5A2DD568" w14:textId="77777777" w:rsidR="008609FE" w:rsidRDefault="008609FE" w:rsidP="00A1235D">
            <w:r>
              <w:t>I enjoy working on new tasks and challenges that I haven’t tried before.</w:t>
            </w:r>
          </w:p>
        </w:tc>
        <w:tc>
          <w:tcPr>
            <w:tcW w:w="997" w:type="dxa"/>
          </w:tcPr>
          <w:p w14:paraId="2B60EFF1" w14:textId="77777777" w:rsidR="008609FE" w:rsidRDefault="008609FE" w:rsidP="00A1235D"/>
        </w:tc>
        <w:tc>
          <w:tcPr>
            <w:tcW w:w="992" w:type="dxa"/>
          </w:tcPr>
          <w:p w14:paraId="40E1BF60" w14:textId="77777777" w:rsidR="008609FE" w:rsidRDefault="008609FE" w:rsidP="00A1235D"/>
        </w:tc>
        <w:tc>
          <w:tcPr>
            <w:tcW w:w="993" w:type="dxa"/>
          </w:tcPr>
          <w:p w14:paraId="2F77A303" w14:textId="77777777" w:rsidR="008609FE" w:rsidRDefault="008609FE" w:rsidP="00A1235D"/>
        </w:tc>
      </w:tr>
      <w:tr w:rsidR="008609FE" w14:paraId="75EA6369" w14:textId="77777777" w:rsidTr="00A1235D">
        <w:trPr>
          <w:trHeight w:val="537"/>
        </w:trPr>
        <w:tc>
          <w:tcPr>
            <w:tcW w:w="7372" w:type="dxa"/>
          </w:tcPr>
          <w:p w14:paraId="1C4E41C0" w14:textId="77777777" w:rsidR="008609FE" w:rsidRDefault="008609FE" w:rsidP="00A1235D">
            <w:r>
              <w:t>I enjoy learning and look forward to lessons.</w:t>
            </w:r>
          </w:p>
        </w:tc>
        <w:tc>
          <w:tcPr>
            <w:tcW w:w="997" w:type="dxa"/>
          </w:tcPr>
          <w:p w14:paraId="013D1B1A" w14:textId="77777777" w:rsidR="008609FE" w:rsidRDefault="008609FE" w:rsidP="00A1235D"/>
        </w:tc>
        <w:tc>
          <w:tcPr>
            <w:tcW w:w="992" w:type="dxa"/>
          </w:tcPr>
          <w:p w14:paraId="20455857" w14:textId="77777777" w:rsidR="008609FE" w:rsidRDefault="008609FE" w:rsidP="00A1235D"/>
        </w:tc>
        <w:tc>
          <w:tcPr>
            <w:tcW w:w="993" w:type="dxa"/>
          </w:tcPr>
          <w:p w14:paraId="1F5AB54F" w14:textId="77777777" w:rsidR="008609FE" w:rsidRDefault="008609FE" w:rsidP="00A1235D"/>
        </w:tc>
      </w:tr>
      <w:tr w:rsidR="008609FE" w14:paraId="5AEE4E00" w14:textId="77777777" w:rsidTr="00A1235D">
        <w:trPr>
          <w:trHeight w:val="537"/>
        </w:trPr>
        <w:tc>
          <w:tcPr>
            <w:tcW w:w="7372" w:type="dxa"/>
          </w:tcPr>
          <w:p w14:paraId="3BF4B52F" w14:textId="77777777" w:rsidR="008609FE" w:rsidRDefault="008609FE" w:rsidP="00A1235D">
            <w:r>
              <w:t>I find inspiration in other peoples’ success stories.</w:t>
            </w:r>
          </w:p>
        </w:tc>
        <w:tc>
          <w:tcPr>
            <w:tcW w:w="997" w:type="dxa"/>
          </w:tcPr>
          <w:p w14:paraId="35D79BE0" w14:textId="77777777" w:rsidR="008609FE" w:rsidRDefault="008609FE" w:rsidP="00A1235D"/>
        </w:tc>
        <w:tc>
          <w:tcPr>
            <w:tcW w:w="992" w:type="dxa"/>
          </w:tcPr>
          <w:p w14:paraId="2B83A503" w14:textId="77777777" w:rsidR="008609FE" w:rsidRDefault="008609FE" w:rsidP="00A1235D"/>
        </w:tc>
        <w:tc>
          <w:tcPr>
            <w:tcW w:w="993" w:type="dxa"/>
          </w:tcPr>
          <w:p w14:paraId="745E2640" w14:textId="77777777" w:rsidR="008609FE" w:rsidRDefault="008609FE" w:rsidP="00A1235D"/>
        </w:tc>
      </w:tr>
      <w:tr w:rsidR="008609FE" w14:paraId="13156AB8" w14:textId="77777777" w:rsidTr="00A1235D">
        <w:trPr>
          <w:trHeight w:val="537"/>
        </w:trPr>
        <w:tc>
          <w:tcPr>
            <w:tcW w:w="7372" w:type="dxa"/>
          </w:tcPr>
          <w:p w14:paraId="03332D72" w14:textId="77777777" w:rsidR="008609FE" w:rsidRDefault="008609FE" w:rsidP="00A1235D">
            <w:r>
              <w:t xml:space="preserve">I push myself to keep going when the work is challenging. </w:t>
            </w:r>
          </w:p>
        </w:tc>
        <w:tc>
          <w:tcPr>
            <w:tcW w:w="997" w:type="dxa"/>
          </w:tcPr>
          <w:p w14:paraId="5D6320EA" w14:textId="77777777" w:rsidR="008609FE" w:rsidRDefault="008609FE" w:rsidP="00A1235D"/>
        </w:tc>
        <w:tc>
          <w:tcPr>
            <w:tcW w:w="992" w:type="dxa"/>
          </w:tcPr>
          <w:p w14:paraId="3EF29B2F" w14:textId="77777777" w:rsidR="008609FE" w:rsidRDefault="008609FE" w:rsidP="00A1235D"/>
        </w:tc>
        <w:tc>
          <w:tcPr>
            <w:tcW w:w="993" w:type="dxa"/>
          </w:tcPr>
          <w:p w14:paraId="7C38334F" w14:textId="77777777" w:rsidR="008609FE" w:rsidRDefault="008609FE" w:rsidP="00A1235D"/>
        </w:tc>
      </w:tr>
      <w:tr w:rsidR="008609FE" w14:paraId="1CABE79A" w14:textId="77777777" w:rsidTr="00A1235D">
        <w:trPr>
          <w:trHeight w:val="537"/>
        </w:trPr>
        <w:tc>
          <w:tcPr>
            <w:tcW w:w="7372" w:type="dxa"/>
          </w:tcPr>
          <w:p w14:paraId="37ABC2A0" w14:textId="77777777" w:rsidR="008609FE" w:rsidRDefault="008609FE" w:rsidP="00A1235D">
            <w:r>
              <w:t xml:space="preserve">I take responsibility when I make a mistake and try to fix things. </w:t>
            </w:r>
          </w:p>
        </w:tc>
        <w:tc>
          <w:tcPr>
            <w:tcW w:w="997" w:type="dxa"/>
          </w:tcPr>
          <w:p w14:paraId="53564D4A" w14:textId="77777777" w:rsidR="008609FE" w:rsidRDefault="008609FE" w:rsidP="00A1235D"/>
        </w:tc>
        <w:tc>
          <w:tcPr>
            <w:tcW w:w="992" w:type="dxa"/>
          </w:tcPr>
          <w:p w14:paraId="30DFEF91" w14:textId="77777777" w:rsidR="008609FE" w:rsidRDefault="008609FE" w:rsidP="00A1235D"/>
        </w:tc>
        <w:tc>
          <w:tcPr>
            <w:tcW w:w="993" w:type="dxa"/>
          </w:tcPr>
          <w:p w14:paraId="19F665CB" w14:textId="77777777" w:rsidR="008609FE" w:rsidRDefault="008609FE" w:rsidP="00A1235D"/>
        </w:tc>
      </w:tr>
      <w:tr w:rsidR="008609FE" w14:paraId="51B520A8" w14:textId="77777777" w:rsidTr="00A1235D">
        <w:trPr>
          <w:trHeight w:val="537"/>
        </w:trPr>
        <w:tc>
          <w:tcPr>
            <w:tcW w:w="7372" w:type="dxa"/>
          </w:tcPr>
          <w:p w14:paraId="09E0C408" w14:textId="77777777" w:rsidR="008609FE" w:rsidRDefault="008609FE" w:rsidP="00A1235D">
            <w:r>
              <w:t xml:space="preserve">I see mistakes as an opportunity to learn and make sure I don’t do things wrong next time. </w:t>
            </w:r>
          </w:p>
        </w:tc>
        <w:tc>
          <w:tcPr>
            <w:tcW w:w="997" w:type="dxa"/>
          </w:tcPr>
          <w:p w14:paraId="0ECD2C85" w14:textId="77777777" w:rsidR="008609FE" w:rsidRDefault="008609FE" w:rsidP="00A1235D"/>
        </w:tc>
        <w:tc>
          <w:tcPr>
            <w:tcW w:w="992" w:type="dxa"/>
          </w:tcPr>
          <w:p w14:paraId="703193F9" w14:textId="77777777" w:rsidR="008609FE" w:rsidRDefault="008609FE" w:rsidP="00A1235D"/>
        </w:tc>
        <w:tc>
          <w:tcPr>
            <w:tcW w:w="993" w:type="dxa"/>
          </w:tcPr>
          <w:p w14:paraId="3906B75C" w14:textId="77777777" w:rsidR="008609FE" w:rsidRDefault="008609FE" w:rsidP="00A1235D"/>
        </w:tc>
      </w:tr>
      <w:tr w:rsidR="008609FE" w14:paraId="25948A1D" w14:textId="77777777" w:rsidTr="00A1235D">
        <w:trPr>
          <w:trHeight w:val="537"/>
        </w:trPr>
        <w:tc>
          <w:tcPr>
            <w:tcW w:w="7372" w:type="dxa"/>
          </w:tcPr>
          <w:p w14:paraId="2CB2BDE0" w14:textId="77777777" w:rsidR="008609FE" w:rsidRDefault="008609FE" w:rsidP="00A1235D">
            <w:r>
              <w:t>I like receiving feedback on my work because it helps me to improve.</w:t>
            </w:r>
          </w:p>
        </w:tc>
        <w:tc>
          <w:tcPr>
            <w:tcW w:w="997" w:type="dxa"/>
          </w:tcPr>
          <w:p w14:paraId="602B02FB" w14:textId="77777777" w:rsidR="008609FE" w:rsidRDefault="008609FE" w:rsidP="00A1235D"/>
        </w:tc>
        <w:tc>
          <w:tcPr>
            <w:tcW w:w="992" w:type="dxa"/>
          </w:tcPr>
          <w:p w14:paraId="6D1E3165" w14:textId="77777777" w:rsidR="008609FE" w:rsidRDefault="008609FE" w:rsidP="00A1235D"/>
        </w:tc>
        <w:tc>
          <w:tcPr>
            <w:tcW w:w="993" w:type="dxa"/>
          </w:tcPr>
          <w:p w14:paraId="3A59E435" w14:textId="77777777" w:rsidR="008609FE" w:rsidRDefault="008609FE" w:rsidP="00A1235D"/>
        </w:tc>
      </w:tr>
      <w:tr w:rsidR="008609FE" w14:paraId="573FB06B" w14:textId="77777777" w:rsidTr="00A1235D">
        <w:trPr>
          <w:trHeight w:val="537"/>
        </w:trPr>
        <w:tc>
          <w:tcPr>
            <w:tcW w:w="7372" w:type="dxa"/>
          </w:tcPr>
          <w:p w14:paraId="4E83519A" w14:textId="77777777" w:rsidR="008609FE" w:rsidRDefault="008609FE" w:rsidP="00A1235D">
            <w:r>
              <w:t xml:space="preserve">I find learning new things exciting and interesting. </w:t>
            </w:r>
          </w:p>
        </w:tc>
        <w:tc>
          <w:tcPr>
            <w:tcW w:w="997" w:type="dxa"/>
          </w:tcPr>
          <w:p w14:paraId="1EDE5D56" w14:textId="77777777" w:rsidR="008609FE" w:rsidRDefault="008609FE" w:rsidP="00A1235D"/>
        </w:tc>
        <w:tc>
          <w:tcPr>
            <w:tcW w:w="992" w:type="dxa"/>
          </w:tcPr>
          <w:p w14:paraId="53AF5E4B" w14:textId="77777777" w:rsidR="008609FE" w:rsidRDefault="008609FE" w:rsidP="00A1235D"/>
        </w:tc>
        <w:tc>
          <w:tcPr>
            <w:tcW w:w="993" w:type="dxa"/>
          </w:tcPr>
          <w:p w14:paraId="09C149FA" w14:textId="77777777" w:rsidR="008609FE" w:rsidRDefault="008609FE" w:rsidP="00A1235D"/>
        </w:tc>
      </w:tr>
    </w:tbl>
    <w:p w14:paraId="415FE657" w14:textId="77777777" w:rsidR="008609FE" w:rsidRDefault="008609FE" w:rsidP="008609FE"/>
    <w:p w14:paraId="17147FE9" w14:textId="77777777" w:rsidR="008609FE" w:rsidRDefault="008609FE" w:rsidP="008609FE">
      <w:pPr>
        <w:rPr>
          <w:b/>
          <w:bCs/>
        </w:rPr>
      </w:pPr>
    </w:p>
    <w:p w14:paraId="087BBB21" w14:textId="77777777" w:rsidR="008609FE" w:rsidRDefault="008609FE" w:rsidP="008609FE">
      <w:r>
        <w:t xml:space="preserve">If you answered mainly ‘yes’, then you are well on your way to developing a the positive mindset that will help you adapt and develop the skills that will help you throughout your school and working life. </w:t>
      </w:r>
    </w:p>
    <w:p w14:paraId="0DC69E48" w14:textId="77777777" w:rsidR="008609FE" w:rsidRDefault="008609FE" w:rsidP="008609FE">
      <w:r>
        <w:t>If you answered mainly ‘no’ or ‘sometimes’, then the next activities will be particularly important in helping you develop a growth mindset and establish a positive attitude towards school.</w:t>
      </w:r>
    </w:p>
    <w:p w14:paraId="17B2F9F7" w14:textId="77777777" w:rsidR="008609FE" w:rsidRDefault="008609FE" w:rsidP="008609FE"/>
    <w:p w14:paraId="482C28FC" w14:textId="77777777" w:rsidR="008609FE" w:rsidRDefault="008609FE" w:rsidP="008609FE">
      <w:pPr>
        <w:rPr>
          <w:b/>
          <w:bCs/>
        </w:rPr>
      </w:pPr>
      <w:r>
        <w:rPr>
          <w:b/>
          <w:bCs/>
        </w:rPr>
        <w:t xml:space="preserve">People with a growth mindset: </w:t>
      </w:r>
    </w:p>
    <w:p w14:paraId="612D247C" w14:textId="77777777" w:rsidR="008609FE" w:rsidRDefault="008609FE" w:rsidP="008609FE">
      <w:pPr>
        <w:pStyle w:val="ListParagraph"/>
        <w:numPr>
          <w:ilvl w:val="0"/>
          <w:numId w:val="1"/>
        </w:numPr>
        <w:rPr>
          <w:b/>
          <w:bCs/>
        </w:rPr>
      </w:pPr>
      <w:r>
        <w:rPr>
          <w:b/>
          <w:bCs/>
        </w:rPr>
        <w:t>Embrace new challenges and see constructive feedback as a good way of improving.</w:t>
      </w:r>
    </w:p>
    <w:p w14:paraId="1BDD9A31" w14:textId="77777777" w:rsidR="008609FE" w:rsidRDefault="008609FE" w:rsidP="008609FE">
      <w:pPr>
        <w:pStyle w:val="ListParagraph"/>
        <w:numPr>
          <w:ilvl w:val="0"/>
          <w:numId w:val="1"/>
        </w:numPr>
        <w:rPr>
          <w:b/>
          <w:bCs/>
        </w:rPr>
      </w:pPr>
      <w:r>
        <w:rPr>
          <w:b/>
          <w:bCs/>
        </w:rPr>
        <w:t>Are resilient and resourceful in the face of difficulty.</w:t>
      </w:r>
    </w:p>
    <w:p w14:paraId="1F7107EB" w14:textId="77777777" w:rsidR="008609FE" w:rsidRPr="00911B91" w:rsidRDefault="008609FE" w:rsidP="008609FE">
      <w:pPr>
        <w:pStyle w:val="ListParagraph"/>
        <w:numPr>
          <w:ilvl w:val="0"/>
          <w:numId w:val="1"/>
        </w:numPr>
        <w:rPr>
          <w:b/>
          <w:bCs/>
        </w:rPr>
      </w:pPr>
      <w:r>
        <w:rPr>
          <w:b/>
          <w:bCs/>
        </w:rPr>
        <w:t xml:space="preserve">View knockbacks and mistakes as part of the journey, not the end of it. </w:t>
      </w:r>
    </w:p>
    <w:p w14:paraId="4E498C1A" w14:textId="77777777" w:rsidR="008609FE" w:rsidRDefault="008609FE" w:rsidP="008609FE"/>
    <w:p w14:paraId="76909117" w14:textId="77777777" w:rsidR="008609FE" w:rsidRDefault="008609FE" w:rsidP="008609FE"/>
    <w:p w14:paraId="231B22C8" w14:textId="77777777" w:rsidR="008609FE" w:rsidRDefault="008609FE" w:rsidP="008609FE">
      <w:r>
        <w:rPr>
          <w:b/>
          <w:bCs/>
        </w:rPr>
        <w:t xml:space="preserve">Task 2:  </w:t>
      </w:r>
      <w:r>
        <w:t xml:space="preserve">Sometimes we are a better friend to other people than we are to ourselves. Imagine these two people are your friends. What advice or reassurance would you give to them? </w:t>
      </w:r>
    </w:p>
    <w:p w14:paraId="63121D35" w14:textId="77777777" w:rsidR="008609FE" w:rsidRPr="00A40DA8" w:rsidRDefault="008609FE" w:rsidP="008609FE">
      <w:r>
        <w:rPr>
          <w:noProof/>
        </w:rPr>
        <mc:AlternateContent>
          <mc:Choice Requires="wps">
            <w:drawing>
              <wp:anchor distT="0" distB="0" distL="114300" distR="114300" simplePos="0" relativeHeight="251661312" behindDoc="0" locked="0" layoutInCell="1" allowOverlap="1" wp14:anchorId="1B650D2D" wp14:editId="0EB73EAF">
                <wp:simplePos x="0" y="0"/>
                <wp:positionH relativeFrom="column">
                  <wp:posOffset>3961765</wp:posOffset>
                </wp:positionH>
                <wp:positionV relativeFrom="paragraph">
                  <wp:posOffset>142125</wp:posOffset>
                </wp:positionV>
                <wp:extent cx="2410460" cy="3408045"/>
                <wp:effectExtent l="152400" t="0" r="27940" b="478155"/>
                <wp:wrapNone/>
                <wp:docPr id="228" name="Speech Bubble: Rectangle with Corners Rounded 228"/>
                <wp:cNvGraphicFramePr/>
                <a:graphic xmlns:a="http://schemas.openxmlformats.org/drawingml/2006/main">
                  <a:graphicData uri="http://schemas.microsoft.com/office/word/2010/wordprocessingShape">
                    <wps:wsp>
                      <wps:cNvSpPr/>
                      <wps:spPr>
                        <a:xfrm>
                          <a:off x="0" y="0"/>
                          <a:ext cx="2410460" cy="3408045"/>
                        </a:xfrm>
                        <a:prstGeom prst="wedgeRoundRectCallout">
                          <a:avLst>
                            <a:gd name="adj1" fmla="val -54744"/>
                            <a:gd name="adj2" fmla="val 6250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2922B" w14:textId="77777777" w:rsidR="008609FE" w:rsidRDefault="008609FE" w:rsidP="008609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650D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8" o:spid="_x0000_s1026" type="#_x0000_t62" style="position:absolute;margin-left:311.95pt;margin-top:11.2pt;width:189.8pt;height:26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" adj="-1025,24300" filled="f" strokecolor="black [3213]" strokeweight="1pt">
                <v:textbox>
                  <w:txbxContent>
                    <w:p w14:paraId="5B72922B" w14:textId="77777777" w:rsidR="008609FE" w:rsidRDefault="008609FE" w:rsidP="008609FE">
                      <w:pPr>
                        <w:jc w:val="center"/>
                      </w:pP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26EC700E" wp14:editId="57939091">
                <wp:simplePos x="0" y="0"/>
                <wp:positionH relativeFrom="column">
                  <wp:posOffset>3989705</wp:posOffset>
                </wp:positionH>
                <wp:positionV relativeFrom="paragraph">
                  <wp:posOffset>146685</wp:posOffset>
                </wp:positionV>
                <wp:extent cx="2360930" cy="3408045"/>
                <wp:effectExtent l="0" t="0" r="0" b="190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08045"/>
                        </a:xfrm>
                        <a:prstGeom prst="rect">
                          <a:avLst/>
                        </a:prstGeom>
                        <a:solidFill>
                          <a:srgbClr val="FFFFFF"/>
                        </a:solidFill>
                        <a:ln w="9525">
                          <a:noFill/>
                          <a:miter lim="800000"/>
                          <a:headEnd/>
                          <a:tailEnd/>
                        </a:ln>
                      </wps:spPr>
                      <wps:txbx>
                        <w:txbxContent>
                          <w:p w14:paraId="229C1807" w14:textId="77777777" w:rsidR="008609FE" w:rsidRDefault="008609FE" w:rsidP="008609FE"/>
                          <w:p w14:paraId="59528B6D" w14:textId="77777777" w:rsidR="008609FE" w:rsidRDefault="008609FE" w:rsidP="008609FE">
                            <w:r>
                              <w:t>My advice to Rachel would be….</w:t>
                            </w:r>
                          </w:p>
                          <w:p w14:paraId="4EBBA7FE" w14:textId="77777777" w:rsidR="008609FE" w:rsidRDefault="008609FE" w:rsidP="008609F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6EC700E" id="_x0000_t202" coordsize="21600,21600" o:spt="202" path="m,l,21600r21600,l21600,xe">
                <v:stroke joinstyle="miter"/>
                <v:path gradientshapeok="t" o:connecttype="rect"/>
              </v:shapetype>
              <v:shape id="Text Box 2" o:spid="_x0000_s1027" type="#_x0000_t202" style="position:absolute;margin-left:314.15pt;margin-top:11.55pt;width:185.9pt;height:268.3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5VJQIAACU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" stroked="f">
                <v:textbox>
                  <w:txbxContent>
                    <w:p w14:paraId="229C1807" w14:textId="77777777" w:rsidR="008609FE" w:rsidRDefault="008609FE" w:rsidP="008609FE"/>
                    <w:p w14:paraId="59528B6D" w14:textId="77777777" w:rsidR="008609FE" w:rsidRDefault="008609FE" w:rsidP="008609FE">
                      <w:r>
                        <w:t>My advice to Rachel would be….</w:t>
                      </w:r>
                    </w:p>
                    <w:p w14:paraId="4EBBA7FE" w14:textId="77777777" w:rsidR="008609FE" w:rsidRDefault="008609FE" w:rsidP="008609FE"/>
                  </w:txbxContent>
                </v:textbox>
                <w10:wrap type="square"/>
              </v:shape>
            </w:pict>
          </mc:Fallback>
        </mc:AlternateContent>
      </w:r>
      <w:r w:rsidRPr="00DF60FB">
        <w:rPr>
          <w:noProof/>
        </w:rPr>
        <w:drawing>
          <wp:anchor distT="0" distB="0" distL="114300" distR="114300" simplePos="0" relativeHeight="251659264" behindDoc="0" locked="0" layoutInCell="1" allowOverlap="1" wp14:anchorId="531DEF74" wp14:editId="3E781ABE">
            <wp:simplePos x="0" y="0"/>
            <wp:positionH relativeFrom="column">
              <wp:posOffset>-484505</wp:posOffset>
            </wp:positionH>
            <wp:positionV relativeFrom="paragraph">
              <wp:posOffset>94326</wp:posOffset>
            </wp:positionV>
            <wp:extent cx="4337273" cy="3511730"/>
            <wp:effectExtent l="0" t="0" r="635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337273" cy="3511730"/>
                    </a:xfrm>
                    <a:prstGeom prst="rect">
                      <a:avLst/>
                    </a:prstGeom>
                  </pic:spPr>
                </pic:pic>
              </a:graphicData>
            </a:graphic>
          </wp:anchor>
        </w:drawing>
      </w:r>
    </w:p>
    <w:p w14:paraId="48F77031" w14:textId="77777777" w:rsidR="008609FE" w:rsidRDefault="008609FE" w:rsidP="008609FE"/>
    <w:p w14:paraId="5797DDE4" w14:textId="77777777" w:rsidR="008609FE" w:rsidRDefault="008609FE" w:rsidP="008609FE"/>
    <w:p w14:paraId="782868B7" w14:textId="77777777" w:rsidR="008609FE" w:rsidRDefault="008609FE" w:rsidP="008609FE"/>
    <w:p w14:paraId="41461C1B" w14:textId="77777777" w:rsidR="008609FE" w:rsidRDefault="008609FE" w:rsidP="008609FE"/>
    <w:p w14:paraId="39B119BE" w14:textId="77777777" w:rsidR="008609FE" w:rsidRDefault="008609FE" w:rsidP="008609FE"/>
    <w:p w14:paraId="5A355102" w14:textId="77777777" w:rsidR="008609FE" w:rsidRDefault="008609FE" w:rsidP="008609FE"/>
    <w:p w14:paraId="4A71A267" w14:textId="77777777" w:rsidR="008609FE" w:rsidRDefault="008609FE" w:rsidP="008609FE"/>
    <w:p w14:paraId="047019BF" w14:textId="77777777" w:rsidR="008609FE" w:rsidRDefault="008609FE" w:rsidP="008609FE"/>
    <w:p w14:paraId="5B985D12" w14:textId="77777777" w:rsidR="008609FE" w:rsidRDefault="008609FE" w:rsidP="008609FE"/>
    <w:p w14:paraId="7F376D94" w14:textId="77777777" w:rsidR="008609FE" w:rsidRDefault="008609FE" w:rsidP="008609FE"/>
    <w:p w14:paraId="0C73B224" w14:textId="77777777" w:rsidR="008609FE" w:rsidRDefault="008609FE" w:rsidP="008609FE"/>
    <w:p w14:paraId="4D85CDCB" w14:textId="77777777" w:rsidR="008609FE" w:rsidRDefault="008609FE" w:rsidP="008609FE"/>
    <w:p w14:paraId="2134BFDC" w14:textId="77777777" w:rsidR="008609FE" w:rsidRDefault="008609FE" w:rsidP="008609FE"/>
    <w:p w14:paraId="7FB12FF6" w14:textId="77777777" w:rsidR="008609FE" w:rsidRDefault="008609FE" w:rsidP="008609FE"/>
    <w:p w14:paraId="4B89F6CA" w14:textId="77777777" w:rsidR="008609FE" w:rsidRDefault="008609FE" w:rsidP="008609FE">
      <w:r>
        <w:rPr>
          <w:noProof/>
        </w:rPr>
        <mc:AlternateContent>
          <mc:Choice Requires="wps">
            <w:drawing>
              <wp:anchor distT="0" distB="0" distL="114300" distR="114300" simplePos="0" relativeHeight="251665408" behindDoc="0" locked="0" layoutInCell="1" allowOverlap="1" wp14:anchorId="20A6D08E" wp14:editId="3A9B8FC8">
                <wp:simplePos x="0" y="0"/>
                <wp:positionH relativeFrom="column">
                  <wp:posOffset>-568325</wp:posOffset>
                </wp:positionH>
                <wp:positionV relativeFrom="paragraph">
                  <wp:posOffset>295910</wp:posOffset>
                </wp:positionV>
                <wp:extent cx="2410460" cy="3408045"/>
                <wp:effectExtent l="0" t="0" r="199390" b="554355"/>
                <wp:wrapNone/>
                <wp:docPr id="233" name="Speech Bubble: Rectangle with Corners Rounded 233"/>
                <wp:cNvGraphicFramePr/>
                <a:graphic xmlns:a="http://schemas.openxmlformats.org/drawingml/2006/main">
                  <a:graphicData uri="http://schemas.microsoft.com/office/word/2010/wordprocessingShape">
                    <wps:wsp>
                      <wps:cNvSpPr/>
                      <wps:spPr>
                        <a:xfrm>
                          <a:off x="0" y="0"/>
                          <a:ext cx="2410460" cy="3408045"/>
                        </a:xfrm>
                        <a:prstGeom prst="wedgeRoundRectCallout">
                          <a:avLst>
                            <a:gd name="adj1" fmla="val 55037"/>
                            <a:gd name="adj2" fmla="val 6453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1A038" w14:textId="77777777" w:rsidR="008609FE" w:rsidRDefault="008609FE" w:rsidP="008609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A6D08E" id="Speech Bubble: Rectangle with Corners Rounded 233" o:spid="_x0000_s1028" type="#_x0000_t62" style="position:absolute;margin-left:-44.75pt;margin-top:23.3pt;width:189.8pt;height:268.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" adj="22688,24739" filled="f" strokecolor="black [3213]" strokeweight="1pt">
                <v:textbox>
                  <w:txbxContent>
                    <w:p w14:paraId="00E1A038" w14:textId="77777777" w:rsidR="008609FE" w:rsidRDefault="008609FE" w:rsidP="008609FE">
                      <w:pPr>
                        <w:jc w:val="center"/>
                      </w:pP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7CE7CE55" wp14:editId="63E39B8C">
                <wp:simplePos x="0" y="0"/>
                <wp:positionH relativeFrom="column">
                  <wp:posOffset>-484563</wp:posOffset>
                </wp:positionH>
                <wp:positionV relativeFrom="paragraph">
                  <wp:posOffset>380596</wp:posOffset>
                </wp:positionV>
                <wp:extent cx="2360930" cy="3408045"/>
                <wp:effectExtent l="0" t="0" r="0" b="1905"/>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08045"/>
                        </a:xfrm>
                        <a:prstGeom prst="rect">
                          <a:avLst/>
                        </a:prstGeom>
                        <a:noFill/>
                        <a:ln w="9525">
                          <a:noFill/>
                          <a:miter lim="800000"/>
                          <a:headEnd/>
                          <a:tailEnd/>
                        </a:ln>
                      </wps:spPr>
                      <wps:txbx>
                        <w:txbxContent>
                          <w:p w14:paraId="36B46E67" w14:textId="77777777" w:rsidR="008609FE" w:rsidRDefault="008609FE" w:rsidP="008609FE"/>
                          <w:p w14:paraId="42FC445A" w14:textId="77777777" w:rsidR="008609FE" w:rsidRDefault="008609FE" w:rsidP="008609FE">
                            <w:r>
                              <w:t>My advice to Fahim would be….</w:t>
                            </w:r>
                          </w:p>
                          <w:p w14:paraId="62D70FDA" w14:textId="77777777" w:rsidR="008609FE" w:rsidRDefault="008609FE" w:rsidP="008609F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E7CE55" id="_x0000_s1029" type="#_x0000_t202" style="position:absolute;margin-left:-38.15pt;margin-top:29.95pt;width:185.9pt;height:268.3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" filled="f" stroked="f">
                <v:textbox>
                  <w:txbxContent>
                    <w:p w14:paraId="36B46E67" w14:textId="77777777" w:rsidR="008609FE" w:rsidRDefault="008609FE" w:rsidP="008609FE"/>
                    <w:p w14:paraId="42FC445A" w14:textId="77777777" w:rsidR="008609FE" w:rsidRDefault="008609FE" w:rsidP="008609FE">
                      <w:r>
                        <w:t>My advice to Fahim would be….</w:t>
                      </w:r>
                    </w:p>
                    <w:p w14:paraId="62D70FDA" w14:textId="77777777" w:rsidR="008609FE" w:rsidRDefault="008609FE" w:rsidP="008609FE"/>
                  </w:txbxContent>
                </v:textbox>
                <w10:wrap type="square"/>
              </v:shape>
            </w:pict>
          </mc:Fallback>
        </mc:AlternateContent>
      </w:r>
    </w:p>
    <w:p w14:paraId="06CD7821" w14:textId="77777777" w:rsidR="008609FE" w:rsidRDefault="008609FE" w:rsidP="008609FE">
      <w:r w:rsidRPr="00670CA6">
        <w:rPr>
          <w:noProof/>
        </w:rPr>
        <w:drawing>
          <wp:anchor distT="0" distB="0" distL="114300" distR="114300" simplePos="0" relativeHeight="251662336" behindDoc="0" locked="0" layoutInCell="1" allowOverlap="1" wp14:anchorId="2DD32FB0" wp14:editId="19D94702">
            <wp:simplePos x="0" y="0"/>
            <wp:positionH relativeFrom="column">
              <wp:posOffset>1994708</wp:posOffset>
            </wp:positionH>
            <wp:positionV relativeFrom="paragraph">
              <wp:posOffset>4676</wp:posOffset>
            </wp:positionV>
            <wp:extent cx="4311872" cy="3499030"/>
            <wp:effectExtent l="0" t="0" r="0" b="635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311872" cy="3499030"/>
                    </a:xfrm>
                    <a:prstGeom prst="rect">
                      <a:avLst/>
                    </a:prstGeom>
                  </pic:spPr>
                </pic:pic>
              </a:graphicData>
            </a:graphic>
          </wp:anchor>
        </w:drawing>
      </w:r>
    </w:p>
    <w:p w14:paraId="13864E2D" w14:textId="77777777" w:rsidR="008609FE" w:rsidRDefault="008609FE" w:rsidP="008609FE"/>
    <w:p w14:paraId="2271D311" w14:textId="77777777" w:rsidR="008609FE" w:rsidRDefault="008609FE" w:rsidP="008609FE"/>
    <w:p w14:paraId="03BAE7EE" w14:textId="77777777" w:rsidR="008609FE" w:rsidRDefault="008609FE" w:rsidP="008609FE"/>
    <w:p w14:paraId="34604424" w14:textId="77777777" w:rsidR="008609FE" w:rsidRDefault="008609FE" w:rsidP="008609FE"/>
    <w:p w14:paraId="6C22F922" w14:textId="77777777" w:rsidR="008609FE" w:rsidRDefault="008609FE" w:rsidP="008609FE"/>
    <w:p w14:paraId="14BC8850" w14:textId="77777777" w:rsidR="008609FE" w:rsidRDefault="008609FE" w:rsidP="008609FE"/>
    <w:p w14:paraId="1FC61B63" w14:textId="77777777" w:rsidR="008609FE" w:rsidRDefault="008609FE" w:rsidP="008609FE"/>
    <w:p w14:paraId="0E1572E5" w14:textId="77777777" w:rsidR="008609FE" w:rsidRDefault="008609FE" w:rsidP="008609FE"/>
    <w:p w14:paraId="67E56B12" w14:textId="77777777" w:rsidR="008609FE" w:rsidRDefault="008609FE" w:rsidP="008609FE"/>
    <w:p w14:paraId="67496E00" w14:textId="77777777" w:rsidR="008609FE" w:rsidRDefault="008609FE" w:rsidP="008609FE"/>
    <w:p w14:paraId="070DD563" w14:textId="77777777" w:rsidR="008609FE" w:rsidRDefault="008609FE" w:rsidP="008609FE"/>
    <w:p w14:paraId="38BFF335" w14:textId="77777777" w:rsidR="008609FE" w:rsidRDefault="008609FE" w:rsidP="008609FE"/>
    <w:p w14:paraId="36E21398" w14:textId="0A860BE5" w:rsidR="008609FE" w:rsidRDefault="008609FE" w:rsidP="008609FE"/>
    <w:p w14:paraId="1A1671CF" w14:textId="77777777" w:rsidR="008609FE" w:rsidRDefault="008609FE" w:rsidP="008609FE">
      <w:r w:rsidRPr="009273AF">
        <w:rPr>
          <w:b/>
          <w:bCs/>
        </w:rPr>
        <w:t xml:space="preserve">Task 3: </w:t>
      </w:r>
      <w:r>
        <w:rPr>
          <w:b/>
          <w:bCs/>
        </w:rPr>
        <w:t xml:space="preserve"> </w:t>
      </w:r>
      <w:r>
        <w:t xml:space="preserve">Now you’ve had a chance to think about what advice you might give to a friend that is worried, remember that you should be a good friend to yourself too. </w:t>
      </w:r>
    </w:p>
    <w:p w14:paraId="6A18BF87" w14:textId="77777777" w:rsidR="008609FE" w:rsidRPr="000109B9" w:rsidRDefault="008609FE" w:rsidP="008609FE">
      <w:r>
        <w:t xml:space="preserve">Below are some common thoughts that we all have when things are difficult.  Rephrase these thoughts so that you can turn these challenges  around into a positive learning experience. One has been done for you as an example. </w:t>
      </w:r>
    </w:p>
    <w:p w14:paraId="52789A20" w14:textId="77777777" w:rsidR="008609FE" w:rsidRDefault="008609FE" w:rsidP="008609FE"/>
    <w:tbl>
      <w:tblPr>
        <w:tblStyle w:val="TableGrid"/>
        <w:tblW w:w="0" w:type="auto"/>
        <w:tblLook w:val="04A0" w:firstRow="1" w:lastRow="0" w:firstColumn="1" w:lastColumn="0" w:noHBand="0" w:noVBand="1"/>
      </w:tblPr>
      <w:tblGrid>
        <w:gridCol w:w="4508"/>
        <w:gridCol w:w="4508"/>
      </w:tblGrid>
      <w:tr w:rsidR="008609FE" w14:paraId="5AB14FD4" w14:textId="77777777" w:rsidTr="00A1235D">
        <w:tc>
          <w:tcPr>
            <w:tcW w:w="4508" w:type="dxa"/>
          </w:tcPr>
          <w:p w14:paraId="77BD8FAB" w14:textId="77777777" w:rsidR="008609FE" w:rsidRDefault="008609FE" w:rsidP="00A1235D">
            <w:r>
              <w:t xml:space="preserve">Fixed mindset </w:t>
            </w:r>
          </w:p>
        </w:tc>
        <w:tc>
          <w:tcPr>
            <w:tcW w:w="4508" w:type="dxa"/>
          </w:tcPr>
          <w:p w14:paraId="3E3D8F5A" w14:textId="77777777" w:rsidR="008609FE" w:rsidRDefault="008609FE" w:rsidP="00A1235D">
            <w:r>
              <w:t>Growth mindset</w:t>
            </w:r>
          </w:p>
        </w:tc>
      </w:tr>
      <w:tr w:rsidR="008609FE" w14:paraId="3A0C044F" w14:textId="77777777" w:rsidTr="00A1235D">
        <w:trPr>
          <w:trHeight w:val="462"/>
        </w:trPr>
        <w:tc>
          <w:tcPr>
            <w:tcW w:w="4508" w:type="dxa"/>
            <w:vAlign w:val="center"/>
          </w:tcPr>
          <w:p w14:paraId="5F505394" w14:textId="77777777" w:rsidR="008609FE" w:rsidRDefault="008609FE" w:rsidP="00A1235D">
            <w:r>
              <w:t>I can’t do this</w:t>
            </w:r>
          </w:p>
        </w:tc>
        <w:tc>
          <w:tcPr>
            <w:tcW w:w="4508" w:type="dxa"/>
            <w:vAlign w:val="center"/>
          </w:tcPr>
          <w:p w14:paraId="27A32D42" w14:textId="77777777" w:rsidR="008609FE" w:rsidRDefault="008609FE" w:rsidP="00A1235D">
            <w:r>
              <w:t>I need to practice this more.</w:t>
            </w:r>
          </w:p>
        </w:tc>
      </w:tr>
      <w:tr w:rsidR="008609FE" w14:paraId="55DE93BF" w14:textId="77777777" w:rsidTr="00A1235D">
        <w:trPr>
          <w:trHeight w:val="462"/>
        </w:trPr>
        <w:tc>
          <w:tcPr>
            <w:tcW w:w="4508" w:type="dxa"/>
            <w:vAlign w:val="center"/>
          </w:tcPr>
          <w:p w14:paraId="7A0E218A" w14:textId="77777777" w:rsidR="008609FE" w:rsidRDefault="008609FE" w:rsidP="00A1235D">
            <w:r>
              <w:t>I give up</w:t>
            </w:r>
          </w:p>
        </w:tc>
        <w:tc>
          <w:tcPr>
            <w:tcW w:w="4508" w:type="dxa"/>
            <w:vAlign w:val="center"/>
          </w:tcPr>
          <w:p w14:paraId="0B2998FB" w14:textId="77777777" w:rsidR="008609FE" w:rsidRDefault="008609FE" w:rsidP="00A1235D"/>
        </w:tc>
      </w:tr>
      <w:tr w:rsidR="008609FE" w14:paraId="55B34CE9" w14:textId="77777777" w:rsidTr="00A1235D">
        <w:trPr>
          <w:trHeight w:val="462"/>
        </w:trPr>
        <w:tc>
          <w:tcPr>
            <w:tcW w:w="4508" w:type="dxa"/>
            <w:vAlign w:val="center"/>
          </w:tcPr>
          <w:p w14:paraId="56D6F9ED" w14:textId="77777777" w:rsidR="008609FE" w:rsidRDefault="008609FE" w:rsidP="00A1235D">
            <w:r>
              <w:t>This is too hard</w:t>
            </w:r>
          </w:p>
        </w:tc>
        <w:tc>
          <w:tcPr>
            <w:tcW w:w="4508" w:type="dxa"/>
            <w:vAlign w:val="center"/>
          </w:tcPr>
          <w:p w14:paraId="103ED663" w14:textId="77777777" w:rsidR="008609FE" w:rsidRDefault="008609FE" w:rsidP="00A1235D"/>
        </w:tc>
      </w:tr>
      <w:tr w:rsidR="008609FE" w14:paraId="3163C79C" w14:textId="77777777" w:rsidTr="00A1235D">
        <w:trPr>
          <w:trHeight w:val="462"/>
        </w:trPr>
        <w:tc>
          <w:tcPr>
            <w:tcW w:w="4508" w:type="dxa"/>
            <w:vAlign w:val="center"/>
          </w:tcPr>
          <w:p w14:paraId="5A9A6248" w14:textId="77777777" w:rsidR="008609FE" w:rsidRDefault="008609FE" w:rsidP="00A1235D">
            <w:r>
              <w:t>My friends are better at this than me</w:t>
            </w:r>
          </w:p>
        </w:tc>
        <w:tc>
          <w:tcPr>
            <w:tcW w:w="4508" w:type="dxa"/>
            <w:vAlign w:val="center"/>
          </w:tcPr>
          <w:p w14:paraId="6FB9439D" w14:textId="77777777" w:rsidR="008609FE" w:rsidRDefault="008609FE" w:rsidP="00A1235D"/>
        </w:tc>
      </w:tr>
      <w:tr w:rsidR="008609FE" w14:paraId="65470772" w14:textId="77777777" w:rsidTr="00A1235D">
        <w:trPr>
          <w:trHeight w:val="462"/>
        </w:trPr>
        <w:tc>
          <w:tcPr>
            <w:tcW w:w="4508" w:type="dxa"/>
            <w:vAlign w:val="center"/>
          </w:tcPr>
          <w:p w14:paraId="5BED82F6" w14:textId="77777777" w:rsidR="008609FE" w:rsidRDefault="008609FE" w:rsidP="00A1235D">
            <w:r>
              <w:t>I’m no good at this</w:t>
            </w:r>
          </w:p>
        </w:tc>
        <w:tc>
          <w:tcPr>
            <w:tcW w:w="4508" w:type="dxa"/>
            <w:vAlign w:val="center"/>
          </w:tcPr>
          <w:p w14:paraId="41C608A9" w14:textId="77777777" w:rsidR="008609FE" w:rsidRDefault="008609FE" w:rsidP="00A1235D"/>
        </w:tc>
      </w:tr>
      <w:tr w:rsidR="008609FE" w14:paraId="4AC1E08A" w14:textId="77777777" w:rsidTr="00A1235D">
        <w:trPr>
          <w:trHeight w:val="462"/>
        </w:trPr>
        <w:tc>
          <w:tcPr>
            <w:tcW w:w="4508" w:type="dxa"/>
            <w:vAlign w:val="center"/>
          </w:tcPr>
          <w:p w14:paraId="70F58843" w14:textId="77777777" w:rsidR="008609FE" w:rsidRDefault="008609FE" w:rsidP="00A1235D">
            <w:r>
              <w:t>I already know how to do that well enough</w:t>
            </w:r>
          </w:p>
        </w:tc>
        <w:tc>
          <w:tcPr>
            <w:tcW w:w="4508" w:type="dxa"/>
            <w:vAlign w:val="center"/>
          </w:tcPr>
          <w:p w14:paraId="1679691B" w14:textId="77777777" w:rsidR="008609FE" w:rsidRDefault="008609FE" w:rsidP="00A1235D"/>
        </w:tc>
      </w:tr>
      <w:tr w:rsidR="008609FE" w14:paraId="35930EE3" w14:textId="77777777" w:rsidTr="00A1235D">
        <w:trPr>
          <w:trHeight w:val="462"/>
        </w:trPr>
        <w:tc>
          <w:tcPr>
            <w:tcW w:w="4508" w:type="dxa"/>
            <w:vAlign w:val="center"/>
          </w:tcPr>
          <w:p w14:paraId="0ACFDCA9" w14:textId="77777777" w:rsidR="008609FE" w:rsidRDefault="008609FE" w:rsidP="00A1235D">
            <w:r>
              <w:t>This isn’t a strength of mine</w:t>
            </w:r>
          </w:p>
        </w:tc>
        <w:tc>
          <w:tcPr>
            <w:tcW w:w="4508" w:type="dxa"/>
            <w:vAlign w:val="center"/>
          </w:tcPr>
          <w:p w14:paraId="635100A8" w14:textId="77777777" w:rsidR="008609FE" w:rsidRDefault="008609FE" w:rsidP="00A1235D"/>
        </w:tc>
      </w:tr>
      <w:tr w:rsidR="008609FE" w14:paraId="3E1D1BA7" w14:textId="77777777" w:rsidTr="00A1235D">
        <w:trPr>
          <w:trHeight w:val="462"/>
        </w:trPr>
        <w:tc>
          <w:tcPr>
            <w:tcW w:w="4508" w:type="dxa"/>
            <w:vAlign w:val="center"/>
          </w:tcPr>
          <w:p w14:paraId="65AEFCD8" w14:textId="77777777" w:rsidR="008609FE" w:rsidRDefault="008609FE" w:rsidP="00A1235D">
            <w:r>
              <w:t>I will never understand this</w:t>
            </w:r>
          </w:p>
        </w:tc>
        <w:tc>
          <w:tcPr>
            <w:tcW w:w="4508" w:type="dxa"/>
            <w:vAlign w:val="center"/>
          </w:tcPr>
          <w:p w14:paraId="0526D745" w14:textId="77777777" w:rsidR="008609FE" w:rsidRDefault="008609FE" w:rsidP="00A1235D"/>
        </w:tc>
      </w:tr>
      <w:tr w:rsidR="008609FE" w14:paraId="144B34A1" w14:textId="77777777" w:rsidTr="00A1235D">
        <w:trPr>
          <w:trHeight w:val="462"/>
        </w:trPr>
        <w:tc>
          <w:tcPr>
            <w:tcW w:w="4508" w:type="dxa"/>
            <w:vAlign w:val="center"/>
          </w:tcPr>
          <w:p w14:paraId="7DBAA83C" w14:textId="77777777" w:rsidR="008609FE" w:rsidRDefault="008609FE" w:rsidP="00A1235D">
            <w:r>
              <w:t>My friend is smarter than me</w:t>
            </w:r>
          </w:p>
        </w:tc>
        <w:tc>
          <w:tcPr>
            <w:tcW w:w="4508" w:type="dxa"/>
            <w:vAlign w:val="center"/>
          </w:tcPr>
          <w:p w14:paraId="7CD50C71" w14:textId="77777777" w:rsidR="008609FE" w:rsidRDefault="008609FE" w:rsidP="00A1235D"/>
        </w:tc>
      </w:tr>
      <w:tr w:rsidR="008609FE" w14:paraId="2B434887" w14:textId="77777777" w:rsidTr="00A1235D">
        <w:trPr>
          <w:trHeight w:val="462"/>
        </w:trPr>
        <w:tc>
          <w:tcPr>
            <w:tcW w:w="4508" w:type="dxa"/>
            <w:vAlign w:val="center"/>
          </w:tcPr>
          <w:p w14:paraId="242EB56B" w14:textId="77777777" w:rsidR="008609FE" w:rsidRDefault="008609FE" w:rsidP="00A1235D">
            <w:r>
              <w:t>Other people find this easy but I don’t</w:t>
            </w:r>
          </w:p>
        </w:tc>
        <w:tc>
          <w:tcPr>
            <w:tcW w:w="4508" w:type="dxa"/>
            <w:vAlign w:val="center"/>
          </w:tcPr>
          <w:p w14:paraId="2EF294CD" w14:textId="77777777" w:rsidR="008609FE" w:rsidRDefault="008609FE" w:rsidP="00A1235D"/>
        </w:tc>
      </w:tr>
    </w:tbl>
    <w:p w14:paraId="4F422488" w14:textId="77777777" w:rsidR="008609FE" w:rsidRDefault="008609FE" w:rsidP="008609FE"/>
    <w:p w14:paraId="378045CE" w14:textId="77777777" w:rsidR="008609FE" w:rsidRDefault="008609FE" w:rsidP="008609FE"/>
    <w:p w14:paraId="4F02C5DA" w14:textId="77777777" w:rsidR="008609FE" w:rsidRDefault="008609FE" w:rsidP="008609FE">
      <w:pPr>
        <w:rPr>
          <w:b/>
          <w:bCs/>
        </w:rPr>
      </w:pPr>
      <w:r>
        <w:rPr>
          <w:b/>
          <w:bCs/>
        </w:rPr>
        <w:t xml:space="preserve">Remember the power of YET!  No one is an expert the first time they do anything. Becoming good at anything takes time, hard work and practice. Try adding yet to the end of your negative thoughts.  If you can’t do something now, it doesn’t mean you’ll never be able to do it, you just can’t do it </w:t>
      </w:r>
      <w:r w:rsidRPr="00CF6F43">
        <w:rPr>
          <w:b/>
          <w:bCs/>
          <w:u w:val="single"/>
        </w:rPr>
        <w:t>YET</w:t>
      </w:r>
      <w:r>
        <w:rPr>
          <w:b/>
          <w:bCs/>
        </w:rPr>
        <w:t xml:space="preserve">!   </w:t>
      </w:r>
    </w:p>
    <w:p w14:paraId="386D2A1E" w14:textId="77777777" w:rsidR="008609FE" w:rsidRDefault="008609FE" w:rsidP="008609FE">
      <w:pPr>
        <w:rPr>
          <w:b/>
          <w:bCs/>
        </w:rPr>
      </w:pPr>
    </w:p>
    <w:p w14:paraId="4EF58648" w14:textId="77777777" w:rsidR="008609FE" w:rsidRDefault="008609FE" w:rsidP="008609FE">
      <w:pPr>
        <w:rPr>
          <w:b/>
          <w:bCs/>
        </w:rPr>
      </w:pPr>
    </w:p>
    <w:p w14:paraId="3C2D59A3" w14:textId="77777777" w:rsidR="008609FE" w:rsidRDefault="008609FE" w:rsidP="008609FE">
      <w:pPr>
        <w:rPr>
          <w:b/>
          <w:bCs/>
        </w:rPr>
      </w:pPr>
    </w:p>
    <w:p w14:paraId="2E98CA8A" w14:textId="77777777" w:rsidR="008609FE" w:rsidRDefault="008609FE" w:rsidP="008609FE">
      <w:pPr>
        <w:rPr>
          <w:b/>
          <w:bCs/>
        </w:rPr>
      </w:pPr>
    </w:p>
    <w:p w14:paraId="369EC9E7" w14:textId="77777777" w:rsidR="008609FE" w:rsidRDefault="008609FE" w:rsidP="008609FE">
      <w:pPr>
        <w:rPr>
          <w:b/>
          <w:bCs/>
        </w:rPr>
      </w:pPr>
    </w:p>
    <w:p w14:paraId="04B47E7C" w14:textId="77777777" w:rsidR="008609FE" w:rsidRDefault="008609FE" w:rsidP="008609FE">
      <w:pPr>
        <w:rPr>
          <w:b/>
          <w:bCs/>
        </w:rPr>
      </w:pPr>
    </w:p>
    <w:p w14:paraId="4B33221B" w14:textId="77777777" w:rsidR="008609FE" w:rsidRDefault="008609FE"/>
    <w:sectPr w:rsidR="00860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D7EB9"/>
    <w:multiLevelType w:val="hybridMultilevel"/>
    <w:tmpl w:val="C8BA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FE"/>
    <w:rsid w:val="00860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2936"/>
  <w15:chartTrackingRefBased/>
  <w15:docId w15:val="{8D4C72E2-6F34-46E5-BE9F-EF5FC2C9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9FE"/>
    <w:pPr>
      <w:ind w:left="720"/>
      <w:contextualSpacing/>
    </w:pPr>
  </w:style>
  <w:style w:type="table" w:styleId="TableGrid">
    <w:name w:val="Table Grid"/>
    <w:basedOn w:val="TableNormal"/>
    <w:uiPriority w:val="39"/>
    <w:rsid w:val="0086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1</cp:revision>
  <dcterms:created xsi:type="dcterms:W3CDTF">2020-06-08T13:49:00Z</dcterms:created>
  <dcterms:modified xsi:type="dcterms:W3CDTF">2020-06-08T13:50:00Z</dcterms:modified>
</cp:coreProperties>
</file>