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3572" w14:textId="4E81BCC3" w:rsidR="00E20EA0" w:rsidRPr="00E20EA0" w:rsidRDefault="00E20EA0" w:rsidP="00E20EA0">
      <w:pPr>
        <w:jc w:val="center"/>
        <w:rPr>
          <w:rFonts w:cstheme="minorHAnsi"/>
          <w:b/>
          <w:bCs/>
          <w:sz w:val="24"/>
          <w:szCs w:val="24"/>
        </w:rPr>
      </w:pPr>
      <w:r w:rsidRPr="00E20E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0CD5D9A9" wp14:editId="4C7CB8BE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1538605" cy="1543050"/>
            <wp:effectExtent l="0" t="0" r="0" b="6350"/>
            <wp:wrapSquare wrapText="bothSides"/>
            <wp:docPr id="1" name="Picture 1" descr="The Dot (Creatrilogy): 1: Amazon.co.uk: Peter H. Reynolds, Peter 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ot (Creatrilogy): 1: Amazon.co.uk: Peter H. Reynolds, Peter H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A0">
        <w:rPr>
          <w:rFonts w:cstheme="minorHAnsi"/>
          <w:b/>
          <w:bCs/>
          <w:sz w:val="24"/>
          <w:szCs w:val="24"/>
        </w:rPr>
        <w:t>Read the story about a teacher who helps a little girl develop a ‘can do’ attitude when she comes back to school.</w:t>
      </w:r>
    </w:p>
    <w:p w14:paraId="017E6124" w14:textId="62336545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"/var/folders/g2/msjwdyds7fn50gmfqpkf8fhr0000gn/T/com.microsoft.Word/WebArchiveCopyPasteTempFiles/51D4P7193SL._SX258_BO1,204,203,200_.jpg"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EC7B30F" w14:textId="2FB7AD48" w:rsidR="00E20EA0" w:rsidRDefault="00E20EA0" w:rsidP="00E20EA0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</w:instrText>
      </w:r>
      <w:r w:rsidRPr="00E20EA0">
        <w:rPr>
          <w:rFonts w:cstheme="minorHAnsi"/>
        </w:rPr>
        <w:instrText>https://www.youtube.com/watch?v=Clpw7PG7m1Q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1C6B34">
        <w:rPr>
          <w:rStyle w:val="Hyperlink"/>
          <w:rFonts w:cstheme="minorHAnsi"/>
        </w:rPr>
        <w:t>https://www.youtube.com/watch?v=Clpw7PG7m1Q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347F7760" w14:textId="68C0FF80" w:rsidR="00E20EA0" w:rsidRDefault="00E20EA0" w:rsidP="00E20EA0">
      <w:pPr>
        <w:rPr>
          <w:rFonts w:cstheme="minorHAnsi"/>
        </w:rPr>
      </w:pPr>
    </w:p>
    <w:p w14:paraId="4F16BFDE" w14:textId="6BDD63DB" w:rsidR="00E20EA0" w:rsidRDefault="00E20EA0" w:rsidP="00E20EA0">
      <w:pPr>
        <w:rPr>
          <w:rFonts w:cstheme="minorHAnsi"/>
        </w:rPr>
      </w:pPr>
    </w:p>
    <w:p w14:paraId="274CB4D5" w14:textId="44C214FD" w:rsidR="00E20EA0" w:rsidRDefault="00E20EA0" w:rsidP="00E20EA0">
      <w:pPr>
        <w:rPr>
          <w:rFonts w:cstheme="minorHAnsi"/>
        </w:rPr>
      </w:pPr>
    </w:p>
    <w:p w14:paraId="7CD732F2" w14:textId="77777777" w:rsidR="00E20EA0" w:rsidRDefault="00E20EA0" w:rsidP="00E20EA0">
      <w:pPr>
        <w:rPr>
          <w:rFonts w:cstheme="minorHAnsi"/>
        </w:rPr>
      </w:pPr>
    </w:p>
    <w:p w14:paraId="773C2190" w14:textId="6A83AD46" w:rsidR="00E20EA0" w:rsidRDefault="00E20EA0" w:rsidP="00E20EA0">
      <w:pPr>
        <w:rPr>
          <w:rFonts w:cstheme="minorHAnsi"/>
        </w:rPr>
      </w:pPr>
      <w:r>
        <w:rPr>
          <w:rFonts w:cstheme="minorHAnsi"/>
        </w:rPr>
        <w:t>At Keys Meadow</w:t>
      </w:r>
      <w:r w:rsidR="003015BB">
        <w:rPr>
          <w:rFonts w:cstheme="minorHAnsi"/>
        </w:rPr>
        <w:t xml:space="preserve"> </w:t>
      </w:r>
      <w:r>
        <w:rPr>
          <w:rFonts w:cstheme="minorHAnsi"/>
        </w:rPr>
        <w:t>having a ‘can do’ attitude and believing you can be anything you want to be is so important.</w:t>
      </w:r>
    </w:p>
    <w:p w14:paraId="2196F838" w14:textId="0BB9EC2B" w:rsidR="00E20EA0" w:rsidRDefault="00E20EA0" w:rsidP="00E20EA0">
      <w:pPr>
        <w:rPr>
          <w:rFonts w:cstheme="minorHAnsi"/>
        </w:rPr>
      </w:pPr>
      <w:r>
        <w:rPr>
          <w:rFonts w:cstheme="minorHAnsi"/>
        </w:rPr>
        <w:t xml:space="preserve">We have been away from school for a long time now, so even coming back to school might make you feel a little nervous. Remember you will have all your friends in your </w:t>
      </w:r>
      <w:r w:rsidR="003015BB">
        <w:rPr>
          <w:rFonts w:cstheme="minorHAnsi"/>
        </w:rPr>
        <w:t>class,</w:t>
      </w:r>
      <w:r>
        <w:rPr>
          <w:rFonts w:cstheme="minorHAnsi"/>
        </w:rPr>
        <w:t xml:space="preserve"> and you will see all the adults you know and trust around school. You can do it, </w:t>
      </w:r>
      <w:proofErr w:type="gramStart"/>
      <w:r>
        <w:rPr>
          <w:rFonts w:cstheme="minorHAnsi"/>
        </w:rPr>
        <w:t>You</w:t>
      </w:r>
      <w:proofErr w:type="gramEnd"/>
      <w:r>
        <w:rPr>
          <w:rFonts w:cstheme="minorHAnsi"/>
        </w:rPr>
        <w:t xml:space="preserve"> can fly!</w:t>
      </w:r>
    </w:p>
    <w:p w14:paraId="430E1C7C" w14:textId="0F67A6EA" w:rsidR="00E20EA0" w:rsidRDefault="00E20EA0" w:rsidP="00E20EA0">
      <w:pPr>
        <w:rPr>
          <w:rFonts w:cstheme="minorHAnsi"/>
        </w:rPr>
      </w:pPr>
    </w:p>
    <w:p w14:paraId="48FAEF1A" w14:textId="1F4F2D7F" w:rsidR="00E20EA0" w:rsidRDefault="00E20EA0" w:rsidP="00E20EA0">
      <w:pPr>
        <w:rPr>
          <w:rFonts w:cstheme="minorHAnsi"/>
          <w:color w:val="FF0000"/>
        </w:rPr>
      </w:pPr>
      <w:r w:rsidRPr="00E20EA0">
        <w:rPr>
          <w:rFonts w:cstheme="minorHAnsi"/>
          <w:color w:val="FF0000"/>
        </w:rPr>
        <w:t>Let</w:t>
      </w:r>
      <w:r>
        <w:rPr>
          <w:rFonts w:cstheme="minorHAnsi"/>
          <w:color w:val="FF0000"/>
        </w:rPr>
        <w:t>’</w:t>
      </w:r>
      <w:r w:rsidRPr="00E20EA0">
        <w:rPr>
          <w:rFonts w:cstheme="minorHAnsi"/>
          <w:color w:val="FF0000"/>
        </w:rPr>
        <w:t>s be like Vashti</w:t>
      </w:r>
      <w:r w:rsidR="003015BB">
        <w:rPr>
          <w:rFonts w:cstheme="minorHAnsi"/>
          <w:color w:val="FF0000"/>
        </w:rPr>
        <w:t xml:space="preserve"> from the story </w:t>
      </w:r>
      <w:bookmarkStart w:id="0" w:name="_GoBack"/>
      <w:bookmarkEnd w:id="0"/>
      <w:r w:rsidRPr="00E20EA0">
        <w:rPr>
          <w:rFonts w:cstheme="minorHAnsi"/>
          <w:color w:val="FF0000"/>
        </w:rPr>
        <w:t>and create our own dot</w:t>
      </w:r>
      <w:r>
        <w:rPr>
          <w:rFonts w:cstheme="minorHAnsi"/>
          <w:color w:val="FF0000"/>
        </w:rPr>
        <w:t>-</w:t>
      </w:r>
      <w:r w:rsidRPr="00E20EA0">
        <w:rPr>
          <w:rFonts w:cstheme="minorHAnsi"/>
          <w:color w:val="FF0000"/>
        </w:rPr>
        <w:t xml:space="preserve">based </w:t>
      </w:r>
      <w:r>
        <w:rPr>
          <w:rFonts w:cstheme="minorHAnsi"/>
          <w:color w:val="FF0000"/>
        </w:rPr>
        <w:t>A</w:t>
      </w:r>
      <w:r w:rsidRPr="00E20EA0">
        <w:rPr>
          <w:rFonts w:cstheme="minorHAnsi"/>
          <w:color w:val="FF0000"/>
        </w:rPr>
        <w:t xml:space="preserve">rtwork. Have a look at these dot-based pieces of art for inspiration. </w:t>
      </w:r>
    </w:p>
    <w:p w14:paraId="167B2358" w14:textId="1E233D7F" w:rsidR="00E20EA0" w:rsidRPr="00E20EA0" w:rsidRDefault="00E20EA0" w:rsidP="00E20EA0">
      <w:pPr>
        <w:rPr>
          <w:rFonts w:cstheme="minorHAnsi"/>
          <w:color w:val="FF0000"/>
        </w:rPr>
      </w:pPr>
      <w:r w:rsidRPr="00E20EA0">
        <w:rPr>
          <w:rFonts w:cstheme="minorHAnsi"/>
          <w:color w:val="FF0000"/>
        </w:rPr>
        <w:t>Can you remember what Art is called when it is created by dots? We had a go at doing it in ICT….</w:t>
      </w:r>
    </w:p>
    <w:p w14:paraId="7E5F2C42" w14:textId="7EA50279" w:rsidR="00E20EA0" w:rsidRPr="00E20EA0" w:rsidRDefault="00E20EA0" w:rsidP="00E20EA0">
      <w:pPr>
        <w:rPr>
          <w:rFonts w:cstheme="minorHAnsi"/>
        </w:rPr>
      </w:pPr>
      <w:r w:rsidRPr="00E20EA0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 wp14:anchorId="0A4E6D11" wp14:editId="1247BC63">
            <wp:simplePos x="0" y="0"/>
            <wp:positionH relativeFrom="column">
              <wp:posOffset>2269490</wp:posOffset>
            </wp:positionH>
            <wp:positionV relativeFrom="paragraph">
              <wp:posOffset>354330</wp:posOffset>
            </wp:positionV>
            <wp:extent cx="1314450" cy="2127250"/>
            <wp:effectExtent l="0" t="0" r="6350" b="6350"/>
            <wp:wrapSquare wrapText="bothSides"/>
            <wp:docPr id="3" name="Picture 3" descr="Majestic Animals Envisioned as Hundreds of Multicolored Do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jestic Animals Envisioned as Hundreds of Multicolored Dot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0" t="10407" r="24586" b="10912"/>
                    <a:stretch/>
                  </pic:blipFill>
                  <pic:spPr bwMode="auto">
                    <a:xfrm>
                      <a:off x="0" y="0"/>
                      <a:ext cx="13144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A0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 wp14:anchorId="211AFC03" wp14:editId="17FEE7C8">
            <wp:simplePos x="0" y="0"/>
            <wp:positionH relativeFrom="column">
              <wp:posOffset>-661398</wp:posOffset>
            </wp:positionH>
            <wp:positionV relativeFrom="paragraph">
              <wp:posOffset>321491</wp:posOffset>
            </wp:positionV>
            <wp:extent cx="2801620" cy="1567180"/>
            <wp:effectExtent l="0" t="0" r="5080" b="0"/>
            <wp:wrapSquare wrapText="bothSides"/>
            <wp:docPr id="2" name="Picture 2" descr="Aboriginal Art Vector Painting, Connection Concept,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original Art Vector Painting, Connection Concept, Illustrati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31"/>
                    <a:stretch/>
                  </pic:blipFill>
                  <pic:spPr bwMode="auto">
                    <a:xfrm>
                      <a:off x="0" y="0"/>
                      <a:ext cx="28016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A0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 wp14:anchorId="6FDB8386" wp14:editId="7CDD4EAA">
            <wp:simplePos x="0" y="0"/>
            <wp:positionH relativeFrom="column">
              <wp:posOffset>3659505</wp:posOffset>
            </wp:positionH>
            <wp:positionV relativeFrom="paragraph">
              <wp:posOffset>280670</wp:posOffset>
            </wp:positionV>
            <wp:extent cx="2519045" cy="2130425"/>
            <wp:effectExtent l="0" t="0" r="0" b="3175"/>
            <wp:wrapSquare wrapText="bothSides"/>
            <wp:docPr id="7" name="Picture 7" descr="ART with Mrs. Garrett!: 6th Grade Pointillism Animals | Pointalis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 with Mrs. Garrett!: 6th Grade Pointillism Animals | Pointalis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9" t="10329" r="8564" b="9318"/>
                    <a:stretch/>
                  </pic:blipFill>
                  <pic:spPr bwMode="auto">
                    <a:xfrm>
                      <a:off x="0" y="0"/>
                      <a:ext cx="251904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A0">
        <w:rPr>
          <w:rFonts w:cstheme="minorHAnsi"/>
          <w:b/>
          <w:bCs/>
          <w:color w:val="FF0000"/>
          <w:sz w:val="28"/>
          <w:szCs w:val="28"/>
        </w:rPr>
        <w:t>It’s called Pointillism!</w:t>
      </w:r>
      <w:r w:rsidRPr="00E20EA0">
        <w:rPr>
          <w:rFonts w:cstheme="minorHAnsi"/>
        </w:rPr>
        <w:t xml:space="preserve"> </w:t>
      </w:r>
      <w:r>
        <w:rPr>
          <w:rFonts w:cstheme="minorHAnsi"/>
        </w:rPr>
        <w:t xml:space="preserve"> See what you can create!!</w:t>
      </w:r>
    </w:p>
    <w:p w14:paraId="1EBC09F5" w14:textId="32DC8C58" w:rsidR="00E20EA0" w:rsidRDefault="00E20EA0" w:rsidP="00E20EA0">
      <w:pPr>
        <w:rPr>
          <w:rFonts w:cstheme="minorHAnsi"/>
        </w:rPr>
      </w:pPr>
    </w:p>
    <w:p w14:paraId="72478D09" w14:textId="7387BB86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"/var/folders/g2/msjwdyds7fn50gmfqpkf8fhr0000gn/T/com.microsoft.Word/WebArchiveCopyPasteTempFiles/aboriginal-art-vector-painting-connection-concept-illustration-based-aboriginal-style-dot-background-aboriginal-art-vector-113977904.jpg"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DBAD461" w14:textId="41DFBDB5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"/var/folders/g2/msjwdyds7fn50gmfqpkf8fhr0000gn/T/com.microsoft.Word/WebArchiveCopyPasteTempFiles/b27f6613171e936d12dd3d692e18e4cc.jpg"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6B7B169F" w14:textId="761C3784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445DAB" w14:textId="2BA34022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 wp14:anchorId="60D0F218" wp14:editId="202C7EEE">
            <wp:simplePos x="0" y="0"/>
            <wp:positionH relativeFrom="column">
              <wp:posOffset>-318680</wp:posOffset>
            </wp:positionH>
            <wp:positionV relativeFrom="paragraph">
              <wp:posOffset>-2631</wp:posOffset>
            </wp:positionV>
            <wp:extent cx="2496820" cy="1844675"/>
            <wp:effectExtent l="0" t="0" r="5080" b="0"/>
            <wp:wrapSquare wrapText="bothSides"/>
            <wp:docPr id="5" name="Picture 5" descr="Pointillism Georges Seurat Art Lesson - Happy Family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intillism Georges Seurat Art Lesson - Happy Family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46F4F" w14:textId="72EF430A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"/var/folders/g2/msjwdyds7fn50gmfqpkf8fhr0000gn/T/com.microsoft.Word/WebArchiveCopyPasteTempFiles/Z"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351970D" w14:textId="0EBA28D5" w:rsidR="00E20EA0" w:rsidRPr="00E20EA0" w:rsidRDefault="00E20EA0" w:rsidP="00E2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"https://encrypted-tbn0.gstatic.com/images?q=tbn%3AANd9GcQSM1pL1fU7Fu2aMieZzs39Y2HIb2p64Qr9Yg&amp;usqp=CAU"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20291FA" w14:textId="16BD1F11" w:rsidR="00E20EA0" w:rsidRDefault="00E20EA0" w:rsidP="00E20EA0">
      <w:pPr>
        <w:rPr>
          <w:rFonts w:cstheme="minorHAnsi"/>
        </w:rPr>
      </w:pPr>
      <w:r w:rsidRPr="00E20EA0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 wp14:anchorId="53E4B584" wp14:editId="604064A3">
            <wp:simplePos x="0" y="0"/>
            <wp:positionH relativeFrom="column">
              <wp:posOffset>2815227</wp:posOffset>
            </wp:positionH>
            <wp:positionV relativeFrom="paragraph">
              <wp:posOffset>-463006</wp:posOffset>
            </wp:positionV>
            <wp:extent cx="3160395" cy="1779270"/>
            <wp:effectExtent l="0" t="0" r="1905" b="0"/>
            <wp:wrapSquare wrapText="bothSides"/>
            <wp:docPr id="6" name="Picture 6" descr="Pointillism - Cornelia Art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intillism - Cornelia Art Ro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"/var/folders/g2/msjwdyds7fn50gmfqpkf8fhr0000gn/T/com.microsoft.Word/WebArchiveCopyPasteTempFiles/9k=" \* MERGEFORMATINET </w:instrText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E20EA0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412F434" w14:textId="1AC30ABD" w:rsidR="00E20EA0" w:rsidRDefault="00E20EA0" w:rsidP="00E20EA0">
      <w:pPr>
        <w:rPr>
          <w:rFonts w:cstheme="minorHAnsi"/>
        </w:rPr>
      </w:pPr>
    </w:p>
    <w:p w14:paraId="3926A33E" w14:textId="40CA161E" w:rsidR="00E20EA0" w:rsidRDefault="00E20EA0" w:rsidP="00E20EA0">
      <w:pPr>
        <w:rPr>
          <w:rFonts w:cstheme="minorHAnsi"/>
        </w:rPr>
      </w:pPr>
    </w:p>
    <w:p w14:paraId="3F24E535" w14:textId="2D973218" w:rsidR="00E20EA0" w:rsidRDefault="00E20EA0" w:rsidP="00E20EA0">
      <w:pPr>
        <w:rPr>
          <w:rFonts w:cstheme="minorHAnsi"/>
        </w:rPr>
      </w:pPr>
    </w:p>
    <w:p w14:paraId="52875D45" w14:textId="60985819" w:rsidR="001F7B11" w:rsidRDefault="003015BB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0"/>
    <w:rsid w:val="003015BB"/>
    <w:rsid w:val="0068555E"/>
    <w:rsid w:val="00750163"/>
    <w:rsid w:val="00E2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4722"/>
  <w15:chartTrackingRefBased/>
  <w15:docId w15:val="{852F1664-B7AD-C043-BFCD-D3A78FBE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E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2020-07-04T15:46:00Z</dcterms:created>
  <dcterms:modified xsi:type="dcterms:W3CDTF">2020-07-04T15:59:00Z</dcterms:modified>
</cp:coreProperties>
</file>